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A2D7B" w:rsidP="00D31D50">
      <w:pPr>
        <w:spacing w:line="220" w:lineRule="atLeas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hint="eastAsia"/>
        </w:rPr>
        <w:t xml:space="preserve">                            </w:t>
      </w:r>
      <w:r w:rsidRPr="00EA2D7B">
        <w:rPr>
          <w:rFonts w:asciiTheme="minorEastAsia" w:eastAsiaTheme="minorEastAsia" w:hAnsiTheme="minorEastAsia" w:hint="eastAsia"/>
          <w:b/>
          <w:sz w:val="36"/>
          <w:szCs w:val="36"/>
        </w:rPr>
        <w:t>行政复议案前调解申请书</w:t>
      </w:r>
    </w:p>
    <w:p w:rsidR="00EA2D7B" w:rsidRDefault="00EA2D7B" w:rsidP="00D31D50">
      <w:pPr>
        <w:spacing w:line="220" w:lineRule="atLeas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</w:p>
    <w:p w:rsidR="00EA2D7B" w:rsidRDefault="006A22E1" w:rsidP="00D31D50">
      <w:pPr>
        <w:spacing w:line="220" w:lineRule="atLeas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pt;margin-top:26.3pt;width:96pt;height:0;z-index:251658240" o:connectortype="straight"/>
        </w:pict>
      </w:r>
      <w:r w:rsidR="00EA2D7B">
        <w:rPr>
          <w:rFonts w:asciiTheme="minorEastAsia" w:eastAsiaTheme="minorEastAsia" w:hAnsiTheme="minorEastAsia" w:hint="eastAsia"/>
          <w:b/>
          <w:sz w:val="36"/>
          <w:szCs w:val="36"/>
        </w:rPr>
        <w:t xml:space="preserve">            ：</w:t>
      </w:r>
    </w:p>
    <w:p w:rsidR="00EA2D7B" w:rsidRDefault="00EA2D7B" w:rsidP="00EA2D7B">
      <w:pPr>
        <w:spacing w:after="0" w:line="220" w:lineRule="atLeas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8C7CDB" w:rsidRDefault="006A22E1" w:rsidP="00EA2D7B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31" type="#_x0000_t32" style="position:absolute;left:0;text-align:left;margin-left:346.5pt;margin-top:46.45pt;width:41.25pt;height:0;z-index:251660288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0" type="#_x0000_t32" style="position:absolute;left:0;text-align:left;margin-left:253.5pt;margin-top:46.45pt;width:38.25pt;height:0;z-index:251659264" o:connectortype="straight"/>
        </w:pict>
      </w:r>
      <w:r w:rsidR="00EA2D7B">
        <w:rPr>
          <w:rFonts w:ascii="仿宋" w:eastAsia="仿宋" w:hAnsi="仿宋" w:hint="eastAsia"/>
          <w:sz w:val="32"/>
          <w:szCs w:val="32"/>
        </w:rPr>
        <w:t>本人</w:t>
      </w:r>
      <w:r w:rsidR="00EA2D7B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EA2D7B" w:rsidRPr="00EA2D7B">
        <w:rPr>
          <w:rFonts w:ascii="仿宋" w:eastAsia="仿宋" w:hAnsi="仿宋" w:hint="eastAsia"/>
          <w:sz w:val="32"/>
          <w:szCs w:val="32"/>
        </w:rPr>
        <w:t>，（</w:t>
      </w:r>
      <w:r w:rsidR="00EA2D7B">
        <w:rPr>
          <w:rFonts w:ascii="仿宋" w:eastAsia="仿宋" w:hAnsi="仿宋" w:hint="eastAsia"/>
          <w:sz w:val="32"/>
          <w:szCs w:val="32"/>
        </w:rPr>
        <w:t>单位：</w:t>
      </w:r>
      <w:r w:rsidR="00EA2D7B">
        <w:rPr>
          <w:rFonts w:ascii="仿宋" w:eastAsia="仿宋" w:hAnsi="仿宋" w:hint="eastAsia"/>
          <w:sz w:val="32"/>
          <w:szCs w:val="32"/>
          <w:u w:val="single"/>
        </w:rPr>
        <w:t xml:space="preserve">                   ，</w:t>
      </w:r>
      <w:r w:rsidR="00EA2D7B" w:rsidRPr="008C7CDB">
        <w:rPr>
          <w:rFonts w:ascii="仿宋" w:eastAsia="仿宋" w:hAnsi="仿宋" w:hint="eastAsia"/>
          <w:sz w:val="32"/>
          <w:szCs w:val="32"/>
        </w:rPr>
        <w:t>法定代表人</w:t>
      </w:r>
      <w:r w:rsidR="00EA2D7B">
        <w:rPr>
          <w:rFonts w:ascii="仿宋" w:eastAsia="仿宋" w:hAnsi="仿宋" w:hint="eastAsia"/>
          <w:sz w:val="32"/>
          <w:szCs w:val="32"/>
          <w:u w:val="single"/>
        </w:rPr>
        <w:t xml:space="preserve">：             </w:t>
      </w:r>
      <w:r w:rsidR="00EA2D7B" w:rsidRPr="00EA2D7B">
        <w:rPr>
          <w:rFonts w:ascii="仿宋" w:eastAsia="仿宋" w:hAnsi="仿宋" w:hint="eastAsia"/>
          <w:sz w:val="32"/>
          <w:szCs w:val="32"/>
        </w:rPr>
        <w:t>）</w:t>
      </w:r>
      <w:r w:rsidR="008C7CDB">
        <w:rPr>
          <w:rFonts w:ascii="仿宋" w:eastAsia="仿宋" w:hAnsi="仿宋" w:hint="eastAsia"/>
          <w:sz w:val="32"/>
          <w:szCs w:val="32"/>
        </w:rPr>
        <w:t xml:space="preserve">，性别　　　，民族　　　，　　　</w:t>
      </w:r>
    </w:p>
    <w:p w:rsidR="00297ED3" w:rsidRDefault="006A22E1" w:rsidP="00297ED3">
      <w:pPr>
        <w:spacing w:after="0"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43" type="#_x0000_t32" style="position:absolute;left:0;text-align:left;margin-left:297.75pt;margin-top:48.7pt;width:117.75pt;height:.05pt;z-index:251668480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5" type="#_x0000_t32" style="position:absolute;left:0;text-align:left;margin-left:267pt;margin-top:17.95pt;width:138pt;height:0;z-index:251664384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4" type="#_x0000_t32" style="position:absolute;left:0;text-align:left;margin-left:102pt;margin-top:17.2pt;width:34.5pt;height:.75pt;flip:y;z-index:251663360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3" type="#_x0000_t32" style="position:absolute;left:0;text-align:left;margin-left:57.75pt;margin-top:17.95pt;width:30pt;height:0;z-index:251662336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2" type="#_x0000_t32" style="position:absolute;left:0;text-align:left;margin-left:-2.25pt;margin-top:17.2pt;width:48.75pt;height:.75pt;z-index:251661312" o:connectortype="straight"/>
        </w:pict>
      </w:r>
      <w:r w:rsidR="008C7CDB">
        <w:rPr>
          <w:rFonts w:ascii="仿宋" w:eastAsia="仿宋" w:hAnsi="仿宋" w:hint="eastAsia"/>
          <w:sz w:val="32"/>
          <w:szCs w:val="32"/>
        </w:rPr>
        <w:t>年　　月　　日</w:t>
      </w:r>
      <w:r w:rsidR="0033110E">
        <w:rPr>
          <w:rFonts w:ascii="仿宋" w:eastAsia="仿宋" w:hAnsi="仿宋" w:hint="eastAsia"/>
          <w:sz w:val="32"/>
          <w:szCs w:val="32"/>
        </w:rPr>
        <w:t>出生，身份证</w:t>
      </w:r>
      <w:r w:rsidR="00297ED3">
        <w:rPr>
          <w:rFonts w:ascii="仿宋" w:eastAsia="仿宋" w:hAnsi="仿宋" w:hint="eastAsia"/>
          <w:sz w:val="32"/>
          <w:szCs w:val="32"/>
        </w:rPr>
        <w:t>号</w:t>
      </w:r>
      <w:r w:rsidR="0033110E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</w:t>
      </w:r>
      <w:r w:rsidR="0033110E" w:rsidRPr="0033110E">
        <w:rPr>
          <w:rFonts w:ascii="仿宋" w:eastAsia="仿宋" w:hAnsi="仿宋" w:hint="eastAsia"/>
          <w:sz w:val="32"/>
          <w:szCs w:val="32"/>
        </w:rPr>
        <w:t>，我</w:t>
      </w:r>
      <w:r w:rsidR="0033110E">
        <w:rPr>
          <w:rFonts w:ascii="仿宋" w:eastAsia="仿宋" w:hAnsi="仿宋" w:hint="eastAsia"/>
          <w:sz w:val="32"/>
          <w:szCs w:val="32"/>
        </w:rPr>
        <w:t>因不服被申请人</w:t>
      </w:r>
      <w:r w:rsidR="00E7035D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</w:t>
      </w:r>
      <w:r w:rsidR="00E7035D" w:rsidRPr="00E7035D">
        <w:rPr>
          <w:rFonts w:ascii="仿宋" w:eastAsia="仿宋" w:hAnsi="仿宋" w:hint="eastAsia"/>
          <w:sz w:val="32"/>
          <w:szCs w:val="32"/>
        </w:rPr>
        <w:t>作出</w:t>
      </w:r>
      <w:r w:rsidR="00E7035D">
        <w:rPr>
          <w:rFonts w:ascii="仿宋" w:eastAsia="仿宋" w:hAnsi="仿宋" w:hint="eastAsia"/>
          <w:sz w:val="32"/>
          <w:szCs w:val="32"/>
        </w:rPr>
        <w:t>的</w:t>
      </w:r>
      <w:r w:rsidR="00297ED3">
        <w:rPr>
          <w:rFonts w:ascii="仿宋" w:eastAsia="仿宋" w:hAnsi="仿宋" w:hint="eastAsia"/>
          <w:sz w:val="32"/>
          <w:szCs w:val="32"/>
        </w:rPr>
        <w:t xml:space="preserve">             ，</w:t>
      </w:r>
    </w:p>
    <w:p w:rsidR="00E32A00" w:rsidRDefault="00E32A00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现依法向你机关申请立案前复议调解，请予准许</w:t>
      </w:r>
      <w:r w:rsidR="00F37354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调解期限</w:t>
      </w:r>
      <w:r w:rsidR="005155CD">
        <w:rPr>
          <w:rFonts w:ascii="仿宋" w:eastAsia="仿宋" w:hAnsi="仿宋" w:hint="eastAsia"/>
          <w:sz w:val="32"/>
          <w:szCs w:val="32"/>
        </w:rPr>
        <w:t>三</w:t>
      </w:r>
      <w:r w:rsidR="00F37354">
        <w:rPr>
          <w:rFonts w:ascii="仿宋" w:eastAsia="仿宋" w:hAnsi="仿宋" w:hint="eastAsia"/>
          <w:sz w:val="32"/>
          <w:szCs w:val="32"/>
        </w:rPr>
        <w:t>十</w:t>
      </w:r>
      <w:r w:rsidR="00D13FBB">
        <w:rPr>
          <w:rFonts w:ascii="仿宋" w:eastAsia="仿宋" w:hAnsi="仿宋" w:hint="eastAsia"/>
          <w:sz w:val="32"/>
          <w:szCs w:val="32"/>
        </w:rPr>
        <w:t>个工作日，如调解不成，请你机关依法处理，调解时间不计入行政复议立案处理的期限。</w:t>
      </w:r>
    </w:p>
    <w:p w:rsidR="00D13FBB" w:rsidRDefault="00D13FBB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</w:p>
    <w:p w:rsidR="00F37354" w:rsidRDefault="00F37354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</w:p>
    <w:p w:rsidR="00D13FBB" w:rsidRDefault="00D13FBB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</w:p>
    <w:p w:rsidR="00D13FBB" w:rsidRDefault="00D13FBB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　申请人：</w:t>
      </w:r>
    </w:p>
    <w:p w:rsidR="00D13FBB" w:rsidRDefault="00D13FBB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　　</w:t>
      </w:r>
    </w:p>
    <w:p w:rsidR="00D13FBB" w:rsidRDefault="00D13FBB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　　　年　　月　　日</w:t>
      </w:r>
    </w:p>
    <w:p w:rsidR="00EA2D7B" w:rsidRPr="00E7035D" w:rsidRDefault="00E32A00" w:rsidP="00E7035D">
      <w:pPr>
        <w:spacing w:after="0"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E7035D" w:rsidRPr="00E7035D">
        <w:rPr>
          <w:rFonts w:ascii="仿宋" w:eastAsia="仿宋" w:hAnsi="仿宋" w:hint="eastAsia"/>
          <w:sz w:val="32"/>
          <w:szCs w:val="32"/>
        </w:rPr>
        <w:t xml:space="preserve">　　　　　</w:t>
      </w:r>
      <w:r w:rsidR="0033110E" w:rsidRPr="00E7035D">
        <w:rPr>
          <w:rFonts w:ascii="仿宋" w:eastAsia="仿宋" w:hAnsi="仿宋" w:hint="eastAsia"/>
          <w:sz w:val="32"/>
          <w:szCs w:val="32"/>
        </w:rPr>
        <w:t xml:space="preserve">　　　　　　</w:t>
      </w:r>
    </w:p>
    <w:sectPr w:rsidR="00EA2D7B" w:rsidRPr="00E703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40C8"/>
    <w:rsid w:val="001A16B5"/>
    <w:rsid w:val="00297ED3"/>
    <w:rsid w:val="00323B43"/>
    <w:rsid w:val="0033110E"/>
    <w:rsid w:val="003D37D8"/>
    <w:rsid w:val="00426133"/>
    <w:rsid w:val="004358AB"/>
    <w:rsid w:val="005155CD"/>
    <w:rsid w:val="006A22E1"/>
    <w:rsid w:val="008B7726"/>
    <w:rsid w:val="008C7CDB"/>
    <w:rsid w:val="00D13FBB"/>
    <w:rsid w:val="00D31D50"/>
    <w:rsid w:val="00E32A00"/>
    <w:rsid w:val="00E7035D"/>
    <w:rsid w:val="00EA2D7B"/>
    <w:rsid w:val="00F3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35"/>
        <o:r id="V:Rule12" type="connector" idref="#_x0000_s1031"/>
        <o:r id="V:Rule13" type="connector" idref="#_x0000_s1029"/>
        <o:r id="V:Rule14" type="connector" idref="#_x0000_s1043"/>
        <o:r id="V:Rule15" type="connector" idref="#_x0000_s1030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2020-11-13T03:05:00Z</dcterms:modified>
</cp:coreProperties>
</file>